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8559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559B">
        <w:rPr>
          <w:rFonts w:ascii="Times New Roman" w:hAnsi="Times New Roman" w:cs="Times New Roman"/>
          <w:sz w:val="24"/>
          <w:szCs w:val="24"/>
        </w:rPr>
        <w:t>Тема:</w:t>
      </w:r>
      <w:r w:rsidRPr="00A8559B">
        <w:rPr>
          <w:rFonts w:ascii="Times New Roman" w:hAnsi="Times New Roman" w:cs="Times New Roman"/>
          <w:color w:val="000000"/>
          <w:sz w:val="24"/>
          <w:szCs w:val="24"/>
        </w:rPr>
        <w:t xml:space="preserve"> Семья – первый трудовой коллектив.</w:t>
      </w:r>
    </w:p>
    <w:p w:rsidR="00A8559B" w:rsidRDefault="00A8559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Просмотрите презентацию в группе и выполните задание:</w:t>
      </w:r>
    </w:p>
    <w:p w:rsidR="00A8559B" w:rsidRDefault="00A8559B" w:rsidP="00A855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559B">
        <w:rPr>
          <w:rFonts w:ascii="Times New Roman" w:hAnsi="Times New Roman" w:cs="Times New Roman"/>
          <w:sz w:val="24"/>
          <w:szCs w:val="24"/>
        </w:rPr>
        <w:t xml:space="preserve">Рассмотри репродукции картин А.А. </w:t>
      </w:r>
      <w:proofErr w:type="spellStart"/>
      <w:r w:rsidRPr="00A8559B">
        <w:rPr>
          <w:rFonts w:ascii="Times New Roman" w:hAnsi="Times New Roman" w:cs="Times New Roman"/>
          <w:sz w:val="24"/>
          <w:szCs w:val="24"/>
        </w:rPr>
        <w:t>Пластова</w:t>
      </w:r>
      <w:proofErr w:type="spellEnd"/>
      <w:r w:rsidRPr="00A8559B">
        <w:rPr>
          <w:rFonts w:ascii="Times New Roman" w:hAnsi="Times New Roman" w:cs="Times New Roman"/>
          <w:sz w:val="24"/>
          <w:szCs w:val="24"/>
        </w:rPr>
        <w:t xml:space="preserve">.  </w:t>
      </w:r>
      <w:r w:rsidR="003B059C">
        <w:rPr>
          <w:rFonts w:ascii="Times New Roman" w:hAnsi="Times New Roman" w:cs="Times New Roman"/>
          <w:sz w:val="24"/>
          <w:szCs w:val="24"/>
        </w:rPr>
        <w:t xml:space="preserve">«Кружка молока» и «Ужин тракториста». </w:t>
      </w:r>
      <w:r w:rsidRPr="00A8559B">
        <w:rPr>
          <w:rFonts w:ascii="Times New Roman" w:hAnsi="Times New Roman" w:cs="Times New Roman"/>
          <w:sz w:val="24"/>
          <w:szCs w:val="24"/>
        </w:rPr>
        <w:t>О каких трудовых семейных традициях рассказывают они?</w:t>
      </w:r>
    </w:p>
    <w:p w:rsidR="003B059C" w:rsidRPr="003B059C" w:rsidRDefault="003B059C" w:rsidP="003B059C">
      <w:pPr>
        <w:pStyle w:val="a3"/>
        <w:numPr>
          <w:ilvl w:val="0"/>
          <w:numId w:val="1"/>
        </w:numPr>
      </w:pPr>
      <w:r w:rsidRPr="003B059C">
        <w:rPr>
          <w:rFonts w:ascii="Times New Roman" w:hAnsi="Times New Roman" w:cs="Times New Roman"/>
          <w:sz w:val="24"/>
          <w:szCs w:val="24"/>
        </w:rPr>
        <w:t xml:space="preserve">Рассмотри картину В.А. </w:t>
      </w:r>
      <w:proofErr w:type="spellStart"/>
      <w:r w:rsidRPr="003B059C">
        <w:rPr>
          <w:rFonts w:ascii="Times New Roman" w:hAnsi="Times New Roman" w:cs="Times New Roman"/>
          <w:sz w:val="24"/>
          <w:szCs w:val="24"/>
        </w:rPr>
        <w:t>Тропинина</w:t>
      </w:r>
      <w:proofErr w:type="spellEnd"/>
      <w:r w:rsidRPr="003B059C">
        <w:rPr>
          <w:rFonts w:ascii="Times New Roman" w:hAnsi="Times New Roman" w:cs="Times New Roman"/>
          <w:sz w:val="24"/>
          <w:szCs w:val="24"/>
        </w:rPr>
        <w:t xml:space="preserve"> </w:t>
      </w:r>
      <w:r w:rsidRPr="003B059C">
        <w:rPr>
          <w:rFonts w:ascii="Times New Roman" w:hAnsi="Times New Roman" w:cs="Times New Roman"/>
          <w:b/>
          <w:bCs/>
          <w:sz w:val="24"/>
          <w:szCs w:val="24"/>
        </w:rPr>
        <w:t>«Пряха».</w:t>
      </w:r>
      <w:r w:rsidRPr="003B059C">
        <w:rPr>
          <w:rFonts w:ascii="Times New Roman" w:hAnsi="Times New Roman" w:cs="Times New Roman"/>
          <w:sz w:val="24"/>
          <w:szCs w:val="24"/>
        </w:rPr>
        <w:t xml:space="preserve"> Представь, что</w:t>
      </w:r>
      <w:r>
        <w:rPr>
          <w:rFonts w:ascii="Times New Roman" w:hAnsi="Times New Roman" w:cs="Times New Roman"/>
          <w:sz w:val="24"/>
          <w:szCs w:val="24"/>
        </w:rPr>
        <w:t xml:space="preserve"> ты находишься в этой комнате.  </w:t>
      </w:r>
      <w:r w:rsidRPr="003B059C">
        <w:rPr>
          <w:rFonts w:ascii="Times New Roman" w:hAnsi="Times New Roman" w:cs="Times New Roman"/>
          <w:sz w:val="24"/>
          <w:szCs w:val="24"/>
        </w:rPr>
        <w:t xml:space="preserve">Какова её обстановка?   </w:t>
      </w:r>
      <w:r w:rsidRPr="003B059C">
        <w:rPr>
          <w:bCs/>
        </w:rPr>
        <w:t xml:space="preserve">О чём задумалась </w:t>
      </w:r>
      <w:r w:rsidRPr="003B059C">
        <w:rPr>
          <w:rFonts w:ascii="Times New Roman" w:hAnsi="Times New Roman" w:cs="Times New Roman"/>
          <w:bCs/>
          <w:sz w:val="24"/>
          <w:szCs w:val="24"/>
        </w:rPr>
        <w:t>пряха?</w:t>
      </w:r>
    </w:p>
    <w:p w:rsidR="003B059C" w:rsidRPr="003B059C" w:rsidRDefault="003B059C" w:rsidP="00A855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059C">
        <w:rPr>
          <w:rFonts w:ascii="Times New Roman" w:hAnsi="Times New Roman" w:cs="Times New Roman"/>
          <w:bCs/>
          <w:sz w:val="24"/>
          <w:szCs w:val="24"/>
        </w:rPr>
        <w:t>Выскажем мнение: должно ли существовать в современной семье разделение труда на «мужской» и «женский»?</w:t>
      </w:r>
    </w:p>
    <w:p w:rsidR="003B059C" w:rsidRDefault="003B059C" w:rsidP="003B059C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3B059C" w:rsidRPr="003B059C" w:rsidRDefault="003B059C" w:rsidP="003B059C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B059C">
        <w:rPr>
          <w:rFonts w:ascii="Times New Roman" w:hAnsi="Times New Roman" w:cs="Times New Roman"/>
          <w:bCs/>
          <w:sz w:val="24"/>
          <w:szCs w:val="24"/>
        </w:rPr>
        <w:t>Домашнее задание:</w:t>
      </w:r>
    </w:p>
    <w:p w:rsidR="003B059C" w:rsidRPr="003B059C" w:rsidRDefault="003B059C" w:rsidP="003B059C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B059C">
        <w:rPr>
          <w:rFonts w:ascii="Times New Roman" w:hAnsi="Times New Roman" w:cs="Times New Roman"/>
          <w:bCs/>
          <w:sz w:val="24"/>
          <w:szCs w:val="24"/>
        </w:rPr>
        <w:t xml:space="preserve">Мальчики – Составить список хозяйственных работ, которые выполняют мужчины, живущие в сельской местности. Какими профессиями владел мужчина-крестьянин в прежние времена? </w:t>
      </w:r>
    </w:p>
    <w:p w:rsidR="003B059C" w:rsidRPr="003B059C" w:rsidRDefault="003B059C" w:rsidP="003B059C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B059C">
        <w:rPr>
          <w:rFonts w:ascii="Times New Roman" w:hAnsi="Times New Roman" w:cs="Times New Roman"/>
          <w:bCs/>
          <w:sz w:val="24"/>
          <w:szCs w:val="24"/>
        </w:rPr>
        <w:t>Девочки - Составить список домашней работы, перечислить работу в огороде, виды работы по уходу за домашними животными, занятия по изготовлению одежды, белья, декоративного творчества. </w:t>
      </w:r>
    </w:p>
    <w:p w:rsidR="003B059C" w:rsidRDefault="003B059C" w:rsidP="003B059C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3B059C" w:rsidRPr="003B059C" w:rsidRDefault="003B059C" w:rsidP="003B059C">
      <w:pPr>
        <w:rPr>
          <w:rFonts w:ascii="Times New Roman" w:hAnsi="Times New Roman" w:cs="Times New Roman"/>
          <w:sz w:val="24"/>
          <w:szCs w:val="24"/>
        </w:rPr>
      </w:pPr>
    </w:p>
    <w:sectPr w:rsidR="003B059C" w:rsidRPr="003B0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B4A7E"/>
    <w:multiLevelType w:val="hybridMultilevel"/>
    <w:tmpl w:val="DB9A58F0"/>
    <w:lvl w:ilvl="0" w:tplc="F62C8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E0DF3"/>
    <w:multiLevelType w:val="hybridMultilevel"/>
    <w:tmpl w:val="4F54B930"/>
    <w:lvl w:ilvl="0" w:tplc="4ACA8E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559B"/>
    <w:rsid w:val="003B059C"/>
    <w:rsid w:val="00A85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59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B0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2020-04-23T16:05:00Z</dcterms:created>
  <dcterms:modified xsi:type="dcterms:W3CDTF">2020-04-23T16:21:00Z</dcterms:modified>
</cp:coreProperties>
</file>